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E4" w:rsidRPr="00594D41" w:rsidRDefault="00B923E4" w:rsidP="00B92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D41">
        <w:rPr>
          <w:rFonts w:ascii="Times New Roman" w:hAnsi="Times New Roman" w:cs="Times New Roman"/>
          <w:b/>
          <w:sz w:val="28"/>
          <w:szCs w:val="28"/>
        </w:rPr>
        <w:t>Перечень мероприятий («дорожная карта») по обеспечению условий доступности для инвалидов объектов и предоставляемых услуг в образовательных организациях  Фрунзенского района муниципального образования «Город Саратов».</w:t>
      </w:r>
    </w:p>
    <w:p w:rsidR="00B923E4" w:rsidRPr="00594D41" w:rsidRDefault="00B923E4" w:rsidP="00B923E4">
      <w:pPr>
        <w:rPr>
          <w:rFonts w:ascii="Times New Roman" w:hAnsi="Times New Roman" w:cs="Times New Roman"/>
          <w:sz w:val="28"/>
          <w:szCs w:val="28"/>
        </w:rPr>
      </w:pPr>
      <w:r w:rsidRPr="00594D41">
        <w:rPr>
          <w:rFonts w:ascii="Times New Roman" w:hAnsi="Times New Roman" w:cs="Times New Roman"/>
          <w:sz w:val="28"/>
          <w:szCs w:val="28"/>
        </w:rPr>
        <w:t>Цель: поэтапное повышение уровня доступности для инвалидов объектов и предоставляемых на них услуг в сфере образования.</w:t>
      </w:r>
    </w:p>
    <w:p w:rsidR="00B923E4" w:rsidRPr="00594D41" w:rsidRDefault="00B923E4" w:rsidP="00B923E4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D41">
        <w:rPr>
          <w:rFonts w:ascii="Times New Roman" w:hAnsi="Times New Roman" w:cs="Times New Roman"/>
          <w:sz w:val="28"/>
          <w:szCs w:val="28"/>
        </w:rPr>
        <w:t>Показатели доступности для инвалидов объектов и услуг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4"/>
        <w:gridCol w:w="4152"/>
        <w:gridCol w:w="1471"/>
        <w:gridCol w:w="776"/>
        <w:gridCol w:w="776"/>
        <w:gridCol w:w="776"/>
        <w:gridCol w:w="776"/>
        <w:gridCol w:w="777"/>
        <w:gridCol w:w="780"/>
        <w:gridCol w:w="777"/>
        <w:gridCol w:w="786"/>
        <w:gridCol w:w="2062"/>
      </w:tblGrid>
      <w:tr w:rsidR="00B923E4" w:rsidRPr="00594D41" w:rsidTr="00B923E4">
        <w:tc>
          <w:tcPr>
            <w:tcW w:w="205" w:type="pct"/>
            <w:vMerge w:val="restar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31" w:type="pct"/>
            <w:vMerge w:val="restar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507" w:type="pct"/>
            <w:vMerge w:val="restar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2155" w:type="pct"/>
            <w:gridSpan w:val="8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  <w:tc>
          <w:tcPr>
            <w:tcW w:w="702" w:type="pct"/>
            <w:vMerge w:val="restar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Ответственные (контакты)</w:t>
            </w:r>
          </w:p>
        </w:tc>
      </w:tr>
      <w:tr w:rsidR="00B923E4" w:rsidRPr="00594D41" w:rsidTr="00B923E4">
        <w:tc>
          <w:tcPr>
            <w:tcW w:w="205" w:type="pct"/>
            <w:vMerge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pct"/>
            <w:vMerge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vMerge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68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7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702" w:type="pct"/>
            <w:vMerge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E4" w:rsidRPr="00594D41" w:rsidTr="00B923E4">
        <w:tc>
          <w:tcPr>
            <w:tcW w:w="205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удельный вес введенных с 1 июля 2016 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</w:t>
            </w: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7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8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27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702" w:type="pct"/>
          </w:tcPr>
          <w:p w:rsidR="00B923E4" w:rsidRDefault="00573592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Николай Александрович 278570</w:t>
            </w:r>
          </w:p>
          <w:p w:rsidR="00573592" w:rsidRDefault="00573592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Конопленко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  <w:p w:rsidR="00573592" w:rsidRPr="00594D41" w:rsidRDefault="00573592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279322</w:t>
            </w:r>
            <w:bookmarkStart w:id="0" w:name="_GoBack"/>
            <w:bookmarkEnd w:id="0"/>
          </w:p>
        </w:tc>
      </w:tr>
      <w:tr w:rsidR="00B923E4" w:rsidRPr="00594D41" w:rsidTr="00B923E4">
        <w:tc>
          <w:tcPr>
            <w:tcW w:w="205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удельный вес существующих объектов, которые в результате проведения после 1 июля 2016 г. </w:t>
            </w:r>
            <w:r w:rsidRPr="00594D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</w:t>
            </w:r>
          </w:p>
        </w:tc>
        <w:tc>
          <w:tcPr>
            <w:tcW w:w="507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8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27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70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E4" w:rsidRPr="00594D41" w:rsidTr="00B923E4">
        <w:tc>
          <w:tcPr>
            <w:tcW w:w="205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4D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</w:t>
            </w:r>
            <w:proofErr w:type="gramEnd"/>
          </w:p>
        </w:tc>
        <w:tc>
          <w:tcPr>
            <w:tcW w:w="507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8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27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70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E4" w:rsidRPr="00594D41" w:rsidTr="00B923E4">
        <w:tc>
          <w:tcPr>
            <w:tcW w:w="205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pct"/>
          </w:tcPr>
          <w:p w:rsidR="00B923E4" w:rsidRPr="00594D41" w:rsidRDefault="00B923E4" w:rsidP="00E21D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94D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удельный вес объектов, на которых обеспечиваются условия индивидуальной </w:t>
            </w:r>
            <w:r w:rsidRPr="00594D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      </w:r>
            <w:proofErr w:type="gramEnd"/>
          </w:p>
          <w:p w:rsidR="00B923E4" w:rsidRPr="00594D41" w:rsidRDefault="00B923E4" w:rsidP="00E21D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4D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выделенные стоянки автотранспортных сре</w:t>
            </w:r>
            <w:proofErr w:type="gramStart"/>
            <w:r w:rsidRPr="00594D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дств дл</w:t>
            </w:r>
            <w:proofErr w:type="gramEnd"/>
            <w:r w:rsidRPr="00594D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 инвалидов;</w:t>
            </w:r>
          </w:p>
        </w:tc>
        <w:tc>
          <w:tcPr>
            <w:tcW w:w="507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8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27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70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E4" w:rsidRPr="00594D41" w:rsidTr="00B923E4">
        <w:tc>
          <w:tcPr>
            <w:tcW w:w="205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pct"/>
          </w:tcPr>
          <w:p w:rsidR="00B923E4" w:rsidRPr="00594D41" w:rsidRDefault="00B923E4" w:rsidP="00E21D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4D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сменные кресла-коляски;</w:t>
            </w:r>
          </w:p>
        </w:tc>
        <w:tc>
          <w:tcPr>
            <w:tcW w:w="507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8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27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70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E4" w:rsidRPr="00594D41" w:rsidTr="00B923E4">
        <w:tc>
          <w:tcPr>
            <w:tcW w:w="205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pct"/>
          </w:tcPr>
          <w:p w:rsidR="00B923E4" w:rsidRPr="00594D41" w:rsidRDefault="00B923E4" w:rsidP="00E21D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4D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адаптированные лифты;</w:t>
            </w:r>
          </w:p>
        </w:tc>
        <w:tc>
          <w:tcPr>
            <w:tcW w:w="507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8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27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70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E4" w:rsidRPr="00594D41" w:rsidTr="00B923E4">
        <w:tc>
          <w:tcPr>
            <w:tcW w:w="205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pct"/>
          </w:tcPr>
          <w:p w:rsidR="00B923E4" w:rsidRPr="00594D41" w:rsidRDefault="00B923E4" w:rsidP="00E21D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4D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поручни;</w:t>
            </w:r>
          </w:p>
        </w:tc>
        <w:tc>
          <w:tcPr>
            <w:tcW w:w="507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8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27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70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E4" w:rsidRPr="00594D41" w:rsidTr="00B923E4">
        <w:tc>
          <w:tcPr>
            <w:tcW w:w="205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pct"/>
          </w:tcPr>
          <w:p w:rsidR="00B923E4" w:rsidRPr="00594D41" w:rsidRDefault="00B923E4" w:rsidP="00E21D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4D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пандусы;</w:t>
            </w:r>
          </w:p>
        </w:tc>
        <w:tc>
          <w:tcPr>
            <w:tcW w:w="507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8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27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70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E4" w:rsidRPr="00594D41" w:rsidTr="00B923E4">
        <w:tc>
          <w:tcPr>
            <w:tcW w:w="205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pct"/>
          </w:tcPr>
          <w:p w:rsidR="00B923E4" w:rsidRPr="00594D41" w:rsidRDefault="00B923E4" w:rsidP="00E21D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4D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подъемные платформы (аппарели);</w:t>
            </w:r>
          </w:p>
        </w:tc>
        <w:tc>
          <w:tcPr>
            <w:tcW w:w="507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8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27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70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E4" w:rsidRPr="00594D41" w:rsidTr="00B923E4">
        <w:tc>
          <w:tcPr>
            <w:tcW w:w="205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pct"/>
          </w:tcPr>
          <w:p w:rsidR="00B923E4" w:rsidRPr="00594D41" w:rsidRDefault="00B923E4" w:rsidP="00E21D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4D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раздвижные двери;</w:t>
            </w:r>
          </w:p>
        </w:tc>
        <w:tc>
          <w:tcPr>
            <w:tcW w:w="507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8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27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70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E4" w:rsidRPr="00594D41" w:rsidTr="00B923E4">
        <w:tc>
          <w:tcPr>
            <w:tcW w:w="205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pct"/>
          </w:tcPr>
          <w:p w:rsidR="00B923E4" w:rsidRPr="00594D41" w:rsidRDefault="00B923E4" w:rsidP="00E21D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4D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доступные входные группы;</w:t>
            </w:r>
          </w:p>
        </w:tc>
        <w:tc>
          <w:tcPr>
            <w:tcW w:w="507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8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27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70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E4" w:rsidRPr="00594D41" w:rsidTr="00B923E4">
        <w:tc>
          <w:tcPr>
            <w:tcW w:w="205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pct"/>
          </w:tcPr>
          <w:p w:rsidR="00B923E4" w:rsidRPr="00594D41" w:rsidRDefault="00B923E4" w:rsidP="00E21D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4D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доступные санитарно-гигиенические помещения;</w:t>
            </w:r>
          </w:p>
        </w:tc>
        <w:tc>
          <w:tcPr>
            <w:tcW w:w="507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8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27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70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E4" w:rsidRPr="00594D41" w:rsidTr="00B923E4">
        <w:tc>
          <w:tcPr>
            <w:tcW w:w="205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507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8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27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70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E4" w:rsidRPr="00594D41" w:rsidTr="00B923E4">
        <w:tc>
          <w:tcPr>
            <w:tcW w:w="205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4D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удельный вес объектов с </w:t>
            </w:r>
            <w:r w:rsidRPr="00594D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</w:t>
            </w:r>
            <w:proofErr w:type="gramEnd"/>
          </w:p>
        </w:tc>
        <w:tc>
          <w:tcPr>
            <w:tcW w:w="507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8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27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70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E4" w:rsidRPr="00594D41" w:rsidTr="00B923E4">
        <w:tc>
          <w:tcPr>
            <w:tcW w:w="205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</w:t>
            </w:r>
          </w:p>
        </w:tc>
        <w:tc>
          <w:tcPr>
            <w:tcW w:w="507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8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27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70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E4" w:rsidRPr="00594D41" w:rsidTr="00B923E4">
        <w:tc>
          <w:tcPr>
            <w:tcW w:w="205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удельный вес объектов, в которых одно из помещений, предназначенных для проведения массовых </w:t>
            </w:r>
            <w:r w:rsidRPr="00594D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507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8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27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70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E4" w:rsidRPr="00594D41" w:rsidTr="00B923E4">
        <w:tc>
          <w:tcPr>
            <w:tcW w:w="205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удельный вес услуг в сфере образования, предоставляемых с использованием русского жестового языка, допуском </w:t>
            </w:r>
            <w:proofErr w:type="spellStart"/>
            <w:r w:rsidRPr="00594D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сурдопереводчика</w:t>
            </w:r>
            <w:proofErr w:type="spellEnd"/>
            <w:r w:rsidRPr="00594D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594D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тифлосурдопереводчика</w:t>
            </w:r>
            <w:proofErr w:type="spellEnd"/>
            <w:r w:rsidRPr="00594D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от общего количества предоставляемых услуг в сфере образования</w:t>
            </w:r>
          </w:p>
        </w:tc>
        <w:tc>
          <w:tcPr>
            <w:tcW w:w="507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8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27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70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E4" w:rsidRPr="00594D41" w:rsidTr="00B923E4">
        <w:tc>
          <w:tcPr>
            <w:tcW w:w="205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4D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</w:t>
            </w:r>
            <w:r w:rsidRPr="00594D41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94D41">
              <w:rPr>
                <w:rFonts w:ascii="Times New Roman" w:hAnsi="Times New Roman" w:cs="Times New Roman"/>
                <w:bCs/>
                <w:sz w:val="28"/>
                <w:szCs w:val="28"/>
              </w:rPr>
              <w:t>законодательством</w:t>
            </w:r>
            <w:r w:rsidRPr="00594D41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94D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Российской Федерации и законодательством </w:t>
            </w:r>
            <w:r w:rsidRPr="00594D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субъектов Российской Федерации, от общего числа работников органов и организаций, предоставляющих услуги в сфере образования</w:t>
            </w:r>
            <w:proofErr w:type="gramEnd"/>
          </w:p>
        </w:tc>
        <w:tc>
          <w:tcPr>
            <w:tcW w:w="507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8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27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70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E4" w:rsidRPr="00594D41" w:rsidTr="00B923E4">
        <w:tc>
          <w:tcPr>
            <w:tcW w:w="205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</w:t>
            </w: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7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8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27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70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E4" w:rsidRPr="00594D41" w:rsidTr="00B923E4">
        <w:tc>
          <w:tcPr>
            <w:tcW w:w="205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94D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удельный вес услуг в сфере образования, предоставляемых инвалидам с сопровождением </w:t>
            </w:r>
            <w:proofErr w:type="spellStart"/>
            <w:r w:rsidRPr="00594D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тьютора</w:t>
            </w:r>
            <w:proofErr w:type="spellEnd"/>
            <w:r w:rsidRPr="00594D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от общего количества предоставляемых услуг в сфере образования</w:t>
            </w:r>
          </w:p>
        </w:tc>
        <w:tc>
          <w:tcPr>
            <w:tcW w:w="507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8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27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70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E4" w:rsidRPr="00594D41" w:rsidTr="00B923E4">
        <w:tc>
          <w:tcPr>
            <w:tcW w:w="205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594D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</w:t>
            </w:r>
            <w:r w:rsidRPr="00594D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педагогических работников дошкольных образовательных организаций и общеобразовательных организаций </w:t>
            </w:r>
            <w:proofErr w:type="gramEnd"/>
          </w:p>
        </w:tc>
        <w:tc>
          <w:tcPr>
            <w:tcW w:w="507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8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27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70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E4" w:rsidRPr="00594D41" w:rsidTr="00B923E4">
        <w:tc>
          <w:tcPr>
            <w:tcW w:w="205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94D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доля детей-инвалидов в возрасте от 5 до 18 лет, получающих дополнительное образование, от общего числа детей-инвалидов данного возраста</w:t>
            </w:r>
          </w:p>
        </w:tc>
        <w:tc>
          <w:tcPr>
            <w:tcW w:w="507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8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27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70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E4" w:rsidRPr="00594D41" w:rsidTr="00B923E4">
        <w:tc>
          <w:tcPr>
            <w:tcW w:w="205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94D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доля детей-инвалидов в возрасте от 1,5 до 7 лет, охваченных дошкольным образованием, от общего числа детей-инвалидов данного возраста</w:t>
            </w:r>
          </w:p>
        </w:tc>
        <w:tc>
          <w:tcPr>
            <w:tcW w:w="507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8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27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70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E4" w:rsidRPr="00594D41" w:rsidTr="00B923E4">
        <w:tc>
          <w:tcPr>
            <w:tcW w:w="205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94D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доля детей-инвалидов, которым созданы условия для получения качественного общего образования, от общего числа детей-инвалидов школьного возраста </w:t>
            </w:r>
          </w:p>
        </w:tc>
        <w:tc>
          <w:tcPr>
            <w:tcW w:w="507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8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27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70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E4" w:rsidRPr="00594D41" w:rsidTr="00B923E4">
        <w:trPr>
          <w:trHeight w:val="77"/>
        </w:trPr>
        <w:tc>
          <w:tcPr>
            <w:tcW w:w="205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94D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</w:t>
            </w:r>
          </w:p>
        </w:tc>
        <w:tc>
          <w:tcPr>
            <w:tcW w:w="507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8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270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269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27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70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3E4" w:rsidRPr="00594D41" w:rsidRDefault="00B923E4" w:rsidP="00B923E4">
      <w:pPr>
        <w:rPr>
          <w:rFonts w:ascii="Times New Roman" w:hAnsi="Times New Roman" w:cs="Times New Roman"/>
          <w:sz w:val="28"/>
          <w:szCs w:val="28"/>
        </w:rPr>
      </w:pPr>
    </w:p>
    <w:p w:rsidR="00B923E4" w:rsidRPr="00594D41" w:rsidRDefault="00B923E4" w:rsidP="00B92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D41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0"/>
        <w:gridCol w:w="6680"/>
        <w:gridCol w:w="2268"/>
        <w:gridCol w:w="2544"/>
        <w:gridCol w:w="2211"/>
      </w:tblGrid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03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8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</w:t>
            </w:r>
          </w:p>
        </w:tc>
        <w:tc>
          <w:tcPr>
            <w:tcW w:w="877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Перечень учреждений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Планируемые объемы финансирования</w:t>
            </w:r>
          </w:p>
        </w:tc>
      </w:tr>
      <w:tr w:rsidR="00B923E4" w:rsidRPr="00594D41" w:rsidTr="00E21D36">
        <w:tc>
          <w:tcPr>
            <w:tcW w:w="5000" w:type="pct"/>
            <w:gridSpan w:val="5"/>
          </w:tcPr>
          <w:p w:rsidR="00B923E4" w:rsidRPr="00594D41" w:rsidRDefault="00B923E4" w:rsidP="00E21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724" w:type="pct"/>
            <w:gridSpan w:val="4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поэтапному повышению значений показателей доступности для инвалидов объектов инфраструктуры (транспортных средств, сре</w:t>
            </w:r>
            <w:proofErr w:type="gramStart"/>
            <w:r w:rsidRPr="00594D41">
              <w:rPr>
                <w:rFonts w:ascii="Times New Roman" w:hAnsi="Times New Roman" w:cs="Times New Roman"/>
                <w:b/>
                <w:sz w:val="28"/>
                <w:szCs w:val="28"/>
              </w:rPr>
              <w:t>дств св</w:t>
            </w:r>
            <w:proofErr w:type="gramEnd"/>
            <w:r w:rsidRPr="00594D41">
              <w:rPr>
                <w:rFonts w:ascii="Times New Roman" w:hAnsi="Times New Roman" w:cs="Times New Roman"/>
                <w:b/>
                <w:sz w:val="28"/>
                <w:szCs w:val="28"/>
              </w:rPr>
              <w:t>язи и информации), включая оборудование объектов необходимыми приспособлениями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Анализ паспортизации объектов и услуг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МОУ №№ 1, 2, 18, 77; МАОУ Гимназия № 3, </w:t>
            </w:r>
          </w:p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Лицей № 37; МДОУ №№ 8, 14, 25, 45, 166, 180, 186, 219, 22; МДОУ №№ 2, 236; МУ ДО «ДЮЦ» (9 структурных подразделений), МУ ДО «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 «Маяк»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я инвалидов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МАОУ Лицей № 37; МУ ДО «ДЮЦ» (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Астраханская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 д.79, Астраханская д.98, Шелковичная д. 178)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МДОУ № 166; МУДО «ДЮЦ» Астраханская д.79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МОУ №№ 1, 2; МАОУ Лицей № 37; МДОУ №№ 166, 186, 219; </w:t>
            </w:r>
          </w:p>
          <w:tbl>
            <w:tblPr>
              <w:tblW w:w="2320" w:type="dxa"/>
              <w:tblLook w:val="04A0" w:firstRow="1" w:lastRow="0" w:firstColumn="1" w:lastColumn="0" w:noHBand="0" w:noVBand="1"/>
            </w:tblPr>
            <w:tblGrid>
              <w:gridCol w:w="2320"/>
            </w:tblGrid>
            <w:tr w:rsidR="00B923E4" w:rsidRPr="00B923E4" w:rsidTr="00E21D36">
              <w:trPr>
                <w:trHeight w:val="600"/>
              </w:trPr>
              <w:tc>
                <w:tcPr>
                  <w:tcW w:w="2320" w:type="dxa"/>
                  <w:shd w:val="clear" w:color="auto" w:fill="auto"/>
                  <w:vAlign w:val="center"/>
                  <w:hideMark/>
                </w:tcPr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МУДО "ДЮЦ" Астраханская д.79</w:t>
                  </w:r>
                </w:p>
              </w:tc>
            </w:tr>
            <w:tr w:rsidR="00B923E4" w:rsidRPr="00B923E4" w:rsidTr="00E21D36">
              <w:trPr>
                <w:trHeight w:val="600"/>
              </w:trPr>
              <w:tc>
                <w:tcPr>
                  <w:tcW w:w="2320" w:type="dxa"/>
                  <w:shd w:val="clear" w:color="auto" w:fill="auto"/>
                  <w:vAlign w:val="center"/>
                  <w:hideMark/>
                </w:tcPr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gramStart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</w:t>
                  </w:r>
                  <w:proofErr w:type="gramEnd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/к «Антей» ул. </w:t>
                  </w:r>
                  <w:proofErr w:type="spellStart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Слонова</w:t>
                  </w:r>
                  <w:proofErr w:type="spellEnd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И.А. д. 32/40  </w:t>
                  </w:r>
                </w:p>
              </w:tc>
            </w:tr>
            <w:tr w:rsidR="00B923E4" w:rsidRPr="00B923E4" w:rsidTr="00E21D36">
              <w:trPr>
                <w:trHeight w:val="600"/>
              </w:trPr>
              <w:tc>
                <w:tcPr>
                  <w:tcW w:w="2320" w:type="dxa"/>
                  <w:shd w:val="clear" w:color="auto" w:fill="auto"/>
                  <w:vAlign w:val="center"/>
                  <w:hideMark/>
                </w:tcPr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gramStart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</w:t>
                  </w:r>
                  <w:proofErr w:type="gramEnd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/к «Луч» ул. Рахова д.53</w:t>
                  </w:r>
                </w:p>
              </w:tc>
            </w:tr>
            <w:tr w:rsidR="00B923E4" w:rsidRPr="00B923E4" w:rsidTr="00E21D36">
              <w:trPr>
                <w:trHeight w:val="900"/>
              </w:trPr>
              <w:tc>
                <w:tcPr>
                  <w:tcW w:w="2320" w:type="dxa"/>
                  <w:shd w:val="clear" w:color="auto" w:fill="auto"/>
                  <w:vAlign w:val="center"/>
                  <w:hideMark/>
                </w:tcPr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gramStart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</w:t>
                  </w:r>
                  <w:proofErr w:type="gramEnd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/к «Сокол» ул. Большая Садовая д. 151/8</w:t>
                  </w:r>
                </w:p>
              </w:tc>
            </w:tr>
            <w:tr w:rsidR="00B923E4" w:rsidRPr="00B923E4" w:rsidTr="00E21D36">
              <w:trPr>
                <w:trHeight w:val="600"/>
              </w:trPr>
              <w:tc>
                <w:tcPr>
                  <w:tcW w:w="2320" w:type="dxa"/>
                  <w:shd w:val="clear" w:color="auto" w:fill="auto"/>
                  <w:vAlign w:val="center"/>
                  <w:hideMark/>
                </w:tcPr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МУДО "ДЮЦ" ул. Шелковичная д. 178</w:t>
                  </w:r>
                </w:p>
              </w:tc>
            </w:tr>
          </w:tbl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1 980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подъёмные платформы (аппарели)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 1, 77;</w:t>
            </w:r>
          </w:p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МДОУ № 166, 186;  МУ ДО «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 «Маяк»; </w:t>
            </w:r>
          </w:p>
          <w:tbl>
            <w:tblPr>
              <w:tblW w:w="2320" w:type="dxa"/>
              <w:tblLook w:val="04A0" w:firstRow="1" w:lastRow="0" w:firstColumn="1" w:lastColumn="0" w:noHBand="0" w:noVBand="1"/>
            </w:tblPr>
            <w:tblGrid>
              <w:gridCol w:w="2320"/>
            </w:tblGrid>
            <w:tr w:rsidR="00B923E4" w:rsidRPr="00B923E4" w:rsidTr="00E21D36">
              <w:trPr>
                <w:trHeight w:val="600"/>
              </w:trPr>
              <w:tc>
                <w:tcPr>
                  <w:tcW w:w="2320" w:type="dxa"/>
                  <w:shd w:val="clear" w:color="auto" w:fill="auto"/>
                  <w:vAlign w:val="center"/>
                  <w:hideMark/>
                </w:tcPr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МУДО "ДЮЦ" Астраханская д.79</w:t>
                  </w:r>
                </w:p>
              </w:tc>
            </w:tr>
            <w:tr w:rsidR="00B923E4" w:rsidRPr="00B923E4" w:rsidTr="00E21D36">
              <w:trPr>
                <w:trHeight w:val="600"/>
              </w:trPr>
              <w:tc>
                <w:tcPr>
                  <w:tcW w:w="2320" w:type="dxa"/>
                  <w:shd w:val="clear" w:color="auto" w:fill="auto"/>
                  <w:vAlign w:val="center"/>
                  <w:hideMark/>
                </w:tcPr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gramStart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</w:t>
                  </w:r>
                  <w:proofErr w:type="gramEnd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/к «Бригантина» ул. Советская д. 98/102</w:t>
                  </w:r>
                </w:p>
              </w:tc>
            </w:tr>
            <w:tr w:rsidR="00B923E4" w:rsidRPr="00B923E4" w:rsidTr="00E21D36">
              <w:trPr>
                <w:trHeight w:val="600"/>
              </w:trPr>
              <w:tc>
                <w:tcPr>
                  <w:tcW w:w="2320" w:type="dxa"/>
                  <w:shd w:val="clear" w:color="auto" w:fill="auto"/>
                  <w:vAlign w:val="center"/>
                  <w:hideMark/>
                </w:tcPr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lastRenderedPageBreak/>
                    <w:t>МУДО "ДЮЦ" ул. Астраханская д. 98</w:t>
                  </w:r>
                </w:p>
              </w:tc>
            </w:tr>
            <w:tr w:rsidR="00B923E4" w:rsidRPr="00B923E4" w:rsidTr="00E21D36">
              <w:trPr>
                <w:trHeight w:val="900"/>
              </w:trPr>
              <w:tc>
                <w:tcPr>
                  <w:tcW w:w="2320" w:type="dxa"/>
                  <w:shd w:val="clear" w:color="auto" w:fill="auto"/>
                  <w:vAlign w:val="center"/>
                  <w:hideMark/>
                </w:tcPr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gramStart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</w:t>
                  </w:r>
                  <w:proofErr w:type="gramEnd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/к «Дружба» ул. Мирный переулок д. 17</w:t>
                  </w:r>
                </w:p>
              </w:tc>
            </w:tr>
            <w:tr w:rsidR="00B923E4" w:rsidRPr="00B923E4" w:rsidTr="00E21D36">
              <w:trPr>
                <w:trHeight w:val="600"/>
              </w:trPr>
              <w:tc>
                <w:tcPr>
                  <w:tcW w:w="2320" w:type="dxa"/>
                  <w:shd w:val="clear" w:color="auto" w:fill="auto"/>
                  <w:vAlign w:val="center"/>
                  <w:hideMark/>
                </w:tcPr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gramStart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</w:t>
                  </w:r>
                  <w:proofErr w:type="gramEnd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/к «Луч» ул. Рахова д.53</w:t>
                  </w:r>
                </w:p>
              </w:tc>
            </w:tr>
            <w:tr w:rsidR="00B923E4" w:rsidRPr="00B923E4" w:rsidTr="00E21D36">
              <w:trPr>
                <w:trHeight w:val="900"/>
              </w:trPr>
              <w:tc>
                <w:tcPr>
                  <w:tcW w:w="2320" w:type="dxa"/>
                  <w:shd w:val="clear" w:color="auto" w:fill="auto"/>
                  <w:vAlign w:val="center"/>
                  <w:hideMark/>
                </w:tcPr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gramStart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</w:t>
                  </w:r>
                  <w:proofErr w:type="gramEnd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/к «Сокол» ул. Большая Садовая д. 151/8</w:t>
                  </w:r>
                </w:p>
              </w:tc>
            </w:tr>
            <w:tr w:rsidR="00B923E4" w:rsidRPr="00B923E4" w:rsidTr="00E21D36">
              <w:trPr>
                <w:trHeight w:val="600"/>
              </w:trPr>
              <w:tc>
                <w:tcPr>
                  <w:tcW w:w="2320" w:type="dxa"/>
                  <w:shd w:val="clear" w:color="auto" w:fill="auto"/>
                  <w:vAlign w:val="center"/>
                  <w:hideMark/>
                </w:tcPr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МУДО "ДЮЦ" ул. Шелковичная д. 178</w:t>
                  </w:r>
                </w:p>
              </w:tc>
            </w:tr>
            <w:tr w:rsidR="00B923E4" w:rsidRPr="00B923E4" w:rsidTr="00E21D36">
              <w:trPr>
                <w:trHeight w:val="300"/>
              </w:trPr>
              <w:tc>
                <w:tcPr>
                  <w:tcW w:w="2320" w:type="dxa"/>
                  <w:shd w:val="clear" w:color="auto" w:fill="auto"/>
                  <w:vAlign w:val="center"/>
                  <w:hideMark/>
                </w:tcPr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МДОУ №№ 166, 186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проёмов в стенах, лестничных маршей, площадок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МОУ № 77, МАОУ №№ Гимназия № 3, Лицей № 37; МДОУ № 166; МАДОУ №  236; МУ ДО «ДЮЦ» </w:t>
            </w:r>
          </w:p>
          <w:tbl>
            <w:tblPr>
              <w:tblW w:w="2320" w:type="dxa"/>
              <w:tblLook w:val="04A0" w:firstRow="1" w:lastRow="0" w:firstColumn="1" w:lastColumn="0" w:noHBand="0" w:noVBand="1"/>
            </w:tblPr>
            <w:tblGrid>
              <w:gridCol w:w="2320"/>
            </w:tblGrid>
            <w:tr w:rsidR="00B923E4" w:rsidRPr="00B923E4" w:rsidTr="00E21D36">
              <w:trPr>
                <w:trHeight w:val="600"/>
              </w:trPr>
              <w:tc>
                <w:tcPr>
                  <w:tcW w:w="2320" w:type="dxa"/>
                  <w:shd w:val="clear" w:color="auto" w:fill="auto"/>
                  <w:vAlign w:val="center"/>
                  <w:hideMark/>
                </w:tcPr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gramStart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</w:t>
                  </w:r>
                  <w:proofErr w:type="gramEnd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/к «Бригантина» ул. Советская д. 98/102</w:t>
                  </w:r>
                </w:p>
              </w:tc>
            </w:tr>
            <w:tr w:rsidR="00B923E4" w:rsidRPr="00B923E4" w:rsidTr="00E21D36">
              <w:trPr>
                <w:trHeight w:val="900"/>
              </w:trPr>
              <w:tc>
                <w:tcPr>
                  <w:tcW w:w="2320" w:type="dxa"/>
                  <w:shd w:val="clear" w:color="auto" w:fill="auto"/>
                  <w:vAlign w:val="center"/>
                  <w:hideMark/>
                </w:tcPr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gramStart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</w:t>
                  </w:r>
                  <w:proofErr w:type="gramEnd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/к «Дружба» ул. Мирный переулок д. 17</w:t>
                  </w:r>
                </w:p>
              </w:tc>
            </w:tr>
          </w:tbl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надлежащее размещение оборудования и носителей информации, необходимых для обеспечения беспрепятственного доступа к объектам (местам предоставления, услуг) инвалидов, имеющих стойкие </w:t>
            </w:r>
            <w:r w:rsidRPr="00B9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расстройства функции зрения, слуха и передвижения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 самостоятельного передвижения по территории объекта людей с нарушениями опорно-двигательного аппарата (в том числе на креслах-колясках)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МДОУ №№ 186, 221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 посадки в транспортное средство и высадки из него перед входом в объект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МОУ № 18, 77; МАОУ Лицей № 37; МДОУ № 186, 221;  МАДОУ № 236; </w:t>
            </w:r>
          </w:p>
          <w:tbl>
            <w:tblPr>
              <w:tblW w:w="2320" w:type="dxa"/>
              <w:tblLook w:val="04A0" w:firstRow="1" w:lastRow="0" w:firstColumn="1" w:lastColumn="0" w:noHBand="0" w:noVBand="1"/>
            </w:tblPr>
            <w:tblGrid>
              <w:gridCol w:w="2320"/>
            </w:tblGrid>
            <w:tr w:rsidR="00B923E4" w:rsidRPr="00B923E4" w:rsidTr="00E21D36">
              <w:trPr>
                <w:trHeight w:val="600"/>
              </w:trPr>
              <w:tc>
                <w:tcPr>
                  <w:tcW w:w="2320" w:type="dxa"/>
                  <w:shd w:val="clear" w:color="auto" w:fill="auto"/>
                  <w:vAlign w:val="center"/>
                  <w:hideMark/>
                </w:tcPr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МУДО "ДЮЦ" Астраханская д.79</w:t>
                  </w:r>
                </w:p>
              </w:tc>
            </w:tr>
            <w:tr w:rsidR="00B923E4" w:rsidRPr="00B923E4" w:rsidTr="00E21D36">
              <w:trPr>
                <w:trHeight w:val="600"/>
              </w:trPr>
              <w:tc>
                <w:tcPr>
                  <w:tcW w:w="2320" w:type="dxa"/>
                  <w:shd w:val="clear" w:color="auto" w:fill="auto"/>
                  <w:vAlign w:val="center"/>
                  <w:hideMark/>
                </w:tcPr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gramStart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</w:t>
                  </w:r>
                  <w:proofErr w:type="gramEnd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/к «Антей» ул. </w:t>
                  </w:r>
                  <w:proofErr w:type="spellStart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Слонова</w:t>
                  </w:r>
                  <w:proofErr w:type="spellEnd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И.А. д. 32/40  </w:t>
                  </w:r>
                </w:p>
              </w:tc>
            </w:tr>
            <w:tr w:rsidR="00B923E4" w:rsidRPr="00B923E4" w:rsidTr="00E21D36">
              <w:trPr>
                <w:trHeight w:val="600"/>
              </w:trPr>
              <w:tc>
                <w:tcPr>
                  <w:tcW w:w="2320" w:type="dxa"/>
                  <w:shd w:val="clear" w:color="auto" w:fill="auto"/>
                  <w:vAlign w:val="center"/>
                  <w:hideMark/>
                </w:tcPr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gramStart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</w:t>
                  </w:r>
                  <w:proofErr w:type="gramEnd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/к «Бригантина» ул. Советская д. 98/102</w:t>
                  </w:r>
                </w:p>
              </w:tc>
            </w:tr>
            <w:tr w:rsidR="00B923E4" w:rsidRPr="00B923E4" w:rsidTr="00E21D36">
              <w:trPr>
                <w:trHeight w:val="600"/>
              </w:trPr>
              <w:tc>
                <w:tcPr>
                  <w:tcW w:w="2320" w:type="dxa"/>
                  <w:shd w:val="clear" w:color="auto" w:fill="auto"/>
                  <w:vAlign w:val="center"/>
                  <w:hideMark/>
                </w:tcPr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gramStart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</w:t>
                  </w:r>
                  <w:proofErr w:type="gramEnd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/к «Варяг» ул. Свинцовая д. 10А</w:t>
                  </w:r>
                </w:p>
              </w:tc>
            </w:tr>
            <w:tr w:rsidR="00B923E4" w:rsidRPr="00B923E4" w:rsidTr="00E21D36">
              <w:trPr>
                <w:trHeight w:val="600"/>
              </w:trPr>
              <w:tc>
                <w:tcPr>
                  <w:tcW w:w="2320" w:type="dxa"/>
                  <w:shd w:val="clear" w:color="auto" w:fill="auto"/>
                  <w:vAlign w:val="center"/>
                  <w:hideMark/>
                </w:tcPr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МУДО "ДЮЦ" ул. Астраханская д. 98</w:t>
                  </w:r>
                </w:p>
              </w:tc>
            </w:tr>
            <w:tr w:rsidR="00B923E4" w:rsidRPr="00B923E4" w:rsidTr="00E21D36">
              <w:trPr>
                <w:trHeight w:val="900"/>
              </w:trPr>
              <w:tc>
                <w:tcPr>
                  <w:tcW w:w="2320" w:type="dxa"/>
                  <w:shd w:val="clear" w:color="auto" w:fill="auto"/>
                  <w:vAlign w:val="center"/>
                  <w:hideMark/>
                </w:tcPr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gramStart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lastRenderedPageBreak/>
                    <w:t>П</w:t>
                  </w:r>
                  <w:proofErr w:type="gramEnd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/к «Дружба» ул. Мирный переулок д. 17</w:t>
                  </w:r>
                </w:p>
              </w:tc>
            </w:tr>
            <w:tr w:rsidR="00B923E4" w:rsidRPr="00B923E4" w:rsidTr="00E21D36">
              <w:trPr>
                <w:trHeight w:val="600"/>
              </w:trPr>
              <w:tc>
                <w:tcPr>
                  <w:tcW w:w="2320" w:type="dxa"/>
                  <w:shd w:val="clear" w:color="auto" w:fill="auto"/>
                  <w:vAlign w:val="center"/>
                  <w:hideMark/>
                </w:tcPr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gramStart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</w:t>
                  </w:r>
                  <w:proofErr w:type="gramEnd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/к «Луч» ул. Рахова д.53</w:t>
                  </w:r>
                </w:p>
              </w:tc>
            </w:tr>
            <w:tr w:rsidR="00B923E4" w:rsidRPr="00B923E4" w:rsidTr="00E21D36">
              <w:trPr>
                <w:trHeight w:val="900"/>
              </w:trPr>
              <w:tc>
                <w:tcPr>
                  <w:tcW w:w="2320" w:type="dxa"/>
                  <w:shd w:val="clear" w:color="auto" w:fill="auto"/>
                  <w:vAlign w:val="center"/>
                  <w:hideMark/>
                </w:tcPr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gramStart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</w:t>
                  </w:r>
                  <w:proofErr w:type="gramEnd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/к «Сокол» ул. Большая Садовая д. 151/8</w:t>
                  </w:r>
                </w:p>
              </w:tc>
            </w:tr>
            <w:tr w:rsidR="00B923E4" w:rsidRPr="00B923E4" w:rsidTr="00E21D36">
              <w:trPr>
                <w:trHeight w:val="600"/>
              </w:trPr>
              <w:tc>
                <w:tcPr>
                  <w:tcW w:w="2320" w:type="dxa"/>
                  <w:shd w:val="clear" w:color="auto" w:fill="auto"/>
                  <w:vAlign w:val="center"/>
                  <w:hideMark/>
                </w:tcPr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МУДО "ДЮЦ" ул. Шелковичная д. 178</w:t>
                  </w:r>
                </w:p>
              </w:tc>
            </w:tr>
          </w:tbl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 самостоятельного передвижения по территории объекта людей с нарушениями зрения (направляющие, тактильная плитка и т.д.)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724" w:type="pct"/>
            <w:gridSpan w:val="4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поэтапному повышению значений показателей доступности предоставляемых инвалидам услуг,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 18; МАОУ Гимназия № 3; МДОУ № 180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МОУ №№ 18, 77; МАОУ Гимназия № 3; МДОУ № 8, 166, 186, 219; </w:t>
            </w:r>
            <w:r w:rsidRPr="00B9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МАДОУ № 2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 18; МАОУ Гимназия № 3; МДОУ № 8, 14, 186; МАДОУ № 2, 236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7" w:type="pct"/>
          </w:tcPr>
          <w:tbl>
            <w:tblPr>
              <w:tblW w:w="2320" w:type="dxa"/>
              <w:tblLook w:val="04A0" w:firstRow="1" w:lastRow="0" w:firstColumn="1" w:lastColumn="0" w:noHBand="0" w:noVBand="1"/>
            </w:tblPr>
            <w:tblGrid>
              <w:gridCol w:w="2320"/>
            </w:tblGrid>
            <w:tr w:rsidR="00B923E4" w:rsidRPr="00B923E4" w:rsidTr="00E21D36">
              <w:trPr>
                <w:trHeight w:val="600"/>
              </w:trPr>
              <w:tc>
                <w:tcPr>
                  <w:tcW w:w="2320" w:type="dxa"/>
                  <w:shd w:val="clear" w:color="auto" w:fill="auto"/>
                  <w:vAlign w:val="center"/>
                  <w:hideMark/>
                </w:tcPr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МАОУ Гимназия № 3; МДОУ №№ 8, 14, 186, 219; МАДОУ № 236; МУДО "ДЮЦ" Астраханская д.79</w:t>
                  </w:r>
                </w:p>
              </w:tc>
            </w:tr>
            <w:tr w:rsidR="00B923E4" w:rsidRPr="00B923E4" w:rsidTr="00E21D36">
              <w:trPr>
                <w:trHeight w:val="600"/>
              </w:trPr>
              <w:tc>
                <w:tcPr>
                  <w:tcW w:w="2320" w:type="dxa"/>
                  <w:shd w:val="clear" w:color="auto" w:fill="auto"/>
                  <w:vAlign w:val="center"/>
                  <w:hideMark/>
                </w:tcPr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gramStart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</w:t>
                  </w:r>
                  <w:proofErr w:type="gramEnd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/к «Антей» ул. </w:t>
                  </w:r>
                  <w:proofErr w:type="spellStart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Слонова</w:t>
                  </w:r>
                  <w:proofErr w:type="spellEnd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И.А. д. 32/40  </w:t>
                  </w:r>
                </w:p>
              </w:tc>
            </w:tr>
            <w:tr w:rsidR="00B923E4" w:rsidRPr="00B923E4" w:rsidTr="00E21D36">
              <w:trPr>
                <w:trHeight w:val="600"/>
              </w:trPr>
              <w:tc>
                <w:tcPr>
                  <w:tcW w:w="2320" w:type="dxa"/>
                  <w:shd w:val="clear" w:color="auto" w:fill="auto"/>
                  <w:vAlign w:val="center"/>
                  <w:hideMark/>
                </w:tcPr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gramStart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</w:t>
                  </w:r>
                  <w:proofErr w:type="gramEnd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/к «Бригантина» ул. Советская д. 98/102</w:t>
                  </w:r>
                </w:p>
              </w:tc>
            </w:tr>
            <w:tr w:rsidR="00B923E4" w:rsidRPr="00B923E4" w:rsidTr="00E21D36">
              <w:trPr>
                <w:trHeight w:val="600"/>
              </w:trPr>
              <w:tc>
                <w:tcPr>
                  <w:tcW w:w="2320" w:type="dxa"/>
                  <w:shd w:val="clear" w:color="auto" w:fill="auto"/>
                  <w:vAlign w:val="center"/>
                  <w:hideMark/>
                </w:tcPr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МУДО "ДЮЦ" ул. Астраханская д. 98</w:t>
                  </w:r>
                </w:p>
              </w:tc>
            </w:tr>
            <w:tr w:rsidR="00B923E4" w:rsidRPr="00B923E4" w:rsidTr="00E21D36">
              <w:trPr>
                <w:trHeight w:val="900"/>
              </w:trPr>
              <w:tc>
                <w:tcPr>
                  <w:tcW w:w="2320" w:type="dxa"/>
                  <w:shd w:val="clear" w:color="auto" w:fill="auto"/>
                  <w:vAlign w:val="center"/>
                  <w:hideMark/>
                </w:tcPr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gramStart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</w:t>
                  </w:r>
                  <w:proofErr w:type="gramEnd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/к «Дружба» ул. Мирный переулок д. 17</w:t>
                  </w:r>
                </w:p>
              </w:tc>
            </w:tr>
            <w:tr w:rsidR="00B923E4" w:rsidRPr="00B923E4" w:rsidTr="00E21D36">
              <w:trPr>
                <w:trHeight w:val="600"/>
              </w:trPr>
              <w:tc>
                <w:tcPr>
                  <w:tcW w:w="2320" w:type="dxa"/>
                  <w:shd w:val="clear" w:color="auto" w:fill="auto"/>
                  <w:vAlign w:val="center"/>
                  <w:hideMark/>
                </w:tcPr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gramStart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</w:t>
                  </w:r>
                  <w:proofErr w:type="gramEnd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/к «Луч» ул. Рахова д.53</w:t>
                  </w:r>
                </w:p>
              </w:tc>
            </w:tr>
            <w:tr w:rsidR="00B923E4" w:rsidRPr="00B923E4" w:rsidTr="00E21D36">
              <w:trPr>
                <w:trHeight w:val="900"/>
              </w:trPr>
              <w:tc>
                <w:tcPr>
                  <w:tcW w:w="2320" w:type="dxa"/>
                  <w:shd w:val="clear" w:color="auto" w:fill="auto"/>
                  <w:vAlign w:val="center"/>
                  <w:hideMark/>
                </w:tcPr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gramStart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</w:t>
                  </w:r>
                  <w:proofErr w:type="gramEnd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/к «Сокол» ул. Большая Садовая д. 151/8</w:t>
                  </w:r>
                </w:p>
              </w:tc>
            </w:tr>
            <w:tr w:rsidR="00B923E4" w:rsidRPr="00B923E4" w:rsidTr="00E21D36">
              <w:trPr>
                <w:trHeight w:val="600"/>
              </w:trPr>
              <w:tc>
                <w:tcPr>
                  <w:tcW w:w="2320" w:type="dxa"/>
                  <w:shd w:val="clear" w:color="auto" w:fill="auto"/>
                  <w:vAlign w:val="center"/>
                  <w:hideMark/>
                </w:tcPr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МУДО "ДЮЦ" ул. Шелковичная д. 178</w:t>
                  </w:r>
                </w:p>
              </w:tc>
            </w:tr>
          </w:tbl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 18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 18; МАОУ Гимназия № 3; МДОУ № 186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7" w:type="pct"/>
          </w:tcPr>
          <w:tbl>
            <w:tblPr>
              <w:tblW w:w="2320" w:type="dxa"/>
              <w:tblLook w:val="04A0" w:firstRow="1" w:lastRow="0" w:firstColumn="1" w:lastColumn="0" w:noHBand="0" w:noVBand="1"/>
            </w:tblPr>
            <w:tblGrid>
              <w:gridCol w:w="2320"/>
            </w:tblGrid>
            <w:tr w:rsidR="00B923E4" w:rsidRPr="00B923E4" w:rsidTr="00E21D36">
              <w:trPr>
                <w:trHeight w:val="600"/>
              </w:trPr>
              <w:tc>
                <w:tcPr>
                  <w:tcW w:w="2320" w:type="dxa"/>
                  <w:shd w:val="clear" w:color="auto" w:fill="auto"/>
                  <w:vAlign w:val="center"/>
                </w:tcPr>
                <w:p w:rsidR="00B923E4" w:rsidRPr="00B923E4" w:rsidRDefault="00B923E4" w:rsidP="00E21D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23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МОУ №№ 1, 2, 18; МАОУ Гимназия № 3, </w:t>
                  </w:r>
                </w:p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923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Лицей № 37; МДОУ №№  8, 14, 25,166, 180, 186, 219, 221; МАДОУ №№ 2, 236; МУ ДО «ДЮЦ» (9 структурных подразделений), МУ ДО «</w:t>
                  </w:r>
                  <w:proofErr w:type="gramStart"/>
                  <w:r w:rsidRPr="00B923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ДОЦ</w:t>
                  </w:r>
                  <w:proofErr w:type="gramEnd"/>
                  <w:r w:rsidRPr="00B923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«Маяк»</w:t>
                  </w:r>
                </w:p>
              </w:tc>
            </w:tr>
          </w:tbl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бесплатно учебников и учебных пособий, иной учебной литературы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№№ 1, 18; МАОУ Лицей № 37; МДОУ № 8, МУДО «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 «Маяк»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 18; МДОУ № 8,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 тыс. руб.</w:t>
            </w:r>
          </w:p>
        </w:tc>
      </w:tr>
      <w:tr w:rsidR="00B923E4" w:rsidRPr="00594D41" w:rsidTr="00E21D36">
        <w:tc>
          <w:tcPr>
            <w:tcW w:w="5000" w:type="pct"/>
            <w:gridSpan w:val="5"/>
          </w:tcPr>
          <w:p w:rsidR="00B923E4" w:rsidRPr="00594D41" w:rsidRDefault="00B923E4" w:rsidP="00E2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9F39AF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03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поэтапному повышению значений показателей доступности для инвалидов объектов инфраструктуры (транспортных средств, сре</w:t>
            </w:r>
            <w:proofErr w:type="gramStart"/>
            <w:r w:rsidRPr="00594D41">
              <w:rPr>
                <w:rFonts w:ascii="Times New Roman" w:hAnsi="Times New Roman" w:cs="Times New Roman"/>
                <w:b/>
                <w:sz w:val="28"/>
                <w:szCs w:val="28"/>
              </w:rPr>
              <w:t>дств св</w:t>
            </w:r>
            <w:proofErr w:type="gramEnd"/>
            <w:r w:rsidRPr="00594D41">
              <w:rPr>
                <w:rFonts w:ascii="Times New Roman" w:hAnsi="Times New Roman" w:cs="Times New Roman"/>
                <w:b/>
                <w:sz w:val="28"/>
                <w:szCs w:val="28"/>
              </w:rPr>
              <w:t>язи и информации), включая оборудование объектов необходимыми приспособлениями</w:t>
            </w:r>
          </w:p>
        </w:tc>
        <w:tc>
          <w:tcPr>
            <w:tcW w:w="78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Анализ паспортизации объектов и услуг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923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МОУ №№ 1, 2, 18, 77; МАОУ Гимназия № 3, </w:t>
            </w:r>
          </w:p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Лицей № 37; МДОУ №№  8, 14, 25, 45, 166, 180, 186, 219, 221; МАДОУ №№ 2, 236; МУ ДО «ДЮЦ» (9), МУ ДО «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 «Маяк»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я инвалидов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 2; МДОУ № 25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МДОУ № 25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подъёмные платформы (аппарели)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rPr>
          <w:trHeight w:val="190"/>
        </w:trPr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 1, МУ ДО «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 «Маяк»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проёмов в стенах, лестничных маршей, площадок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предоставления, услуг) инвалидов, имеющих стойкие расстройства функции зрения, слуха и передвижения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 самостоятельного передвижения по территории объекта людей с нарушениями опорно-двигательного аппарата (в том числе на креслах-колясках)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возможность самостоятельного передвижения по </w:t>
            </w:r>
            <w:r w:rsidRPr="00B92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территории объекта людей с нарушениями опорно-двигательного аппарата (в том числе на креслах-колясках)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 самостоятельного передвижения по территории объекта людей с нарушениями опорно-двигательного аппарата (в том числе на креслах-колясках)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МДОУ № 221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168D0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03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поэтапному повышению значений показателей доступности предоставляемых инвалидам услуг, а также по оказанию им помощи в преодолении барьеров, препятствующих пользованию объектами и услугами</w:t>
            </w:r>
          </w:p>
        </w:tc>
        <w:tc>
          <w:tcPr>
            <w:tcW w:w="78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 1; МАОУ Лицей № 37; МУ ДО «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 «Маяк»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 1; МДОУ №№ 14, 25</w:t>
            </w:r>
          </w:p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наличие работников организаций, на которых административно-распорядительным актом </w:t>
            </w:r>
            <w:r w:rsidRPr="00B9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возложено оказание инвалидам помощи при предоставлении им услуг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МДОУ № 25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МДОУ № 25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МДОУ № 25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МДОУ № 25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МАОУ Лицей № 37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МДОУ № 14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бесплатно учебников и учебных пособий, иной учебной литературы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МДОУ № 14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специальных технических средств обучения коллективного и индивидуального </w:t>
            </w:r>
            <w:r w:rsidRPr="00B92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пользования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МДОУ № 14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тыс. руб.</w:t>
            </w:r>
          </w:p>
        </w:tc>
      </w:tr>
      <w:tr w:rsidR="00B923E4" w:rsidRPr="00594D41" w:rsidTr="00E21D36">
        <w:tc>
          <w:tcPr>
            <w:tcW w:w="5000" w:type="pct"/>
            <w:gridSpan w:val="5"/>
          </w:tcPr>
          <w:p w:rsidR="00B923E4" w:rsidRPr="00594D41" w:rsidRDefault="00B923E4" w:rsidP="00E2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2018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168D0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03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поэтапному повышению значений показателей доступности для инвалидов объектов инфраструктуры (транспортных средств, сре</w:t>
            </w:r>
            <w:proofErr w:type="gramStart"/>
            <w:r w:rsidRPr="00594D41">
              <w:rPr>
                <w:rFonts w:ascii="Times New Roman" w:hAnsi="Times New Roman" w:cs="Times New Roman"/>
                <w:b/>
                <w:sz w:val="28"/>
                <w:szCs w:val="28"/>
              </w:rPr>
              <w:t>дств св</w:t>
            </w:r>
            <w:proofErr w:type="gramEnd"/>
            <w:r w:rsidRPr="00594D41">
              <w:rPr>
                <w:rFonts w:ascii="Times New Roman" w:hAnsi="Times New Roman" w:cs="Times New Roman"/>
                <w:b/>
                <w:sz w:val="28"/>
                <w:szCs w:val="28"/>
              </w:rPr>
              <w:t>язи и информации), включая оборудование объектов необходимыми приспособлениями</w:t>
            </w:r>
          </w:p>
        </w:tc>
        <w:tc>
          <w:tcPr>
            <w:tcW w:w="78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Анализ паспортизации объектов и услуг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923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МОУ №№ 1, 2, 18, 77; МАОУ Гимназия № 3, </w:t>
            </w:r>
          </w:p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Лицей № 37; МДОУ №№  8, 14, 25, 45, 166, 180, 186, 219, 221; МАДОУ №№ 2, 236; МУ ДО «ДЮЦ» (9), МУ ДО «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 «Маяк»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я инвалидов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МДОУ 166, 221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МАОУ Лицей № 37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 1; МУ ДО «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 «Маяк»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МУ ДО «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 «Маяк»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подъёмные платформы (аппарели)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проёмов в стенах, лестничных маршей, площадок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предоставления, услуг) инвалидов, имеющих стойкие расстройства функции зрения, слуха и передвижения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 1, МУ ДО «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 «Маяк»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№№ 1, 18; МДОУ № 180;</w:t>
            </w:r>
          </w:p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 МУ ДО «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 «Маяк»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 1;</w:t>
            </w:r>
          </w:p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 МУ ДО «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 «Маяк»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 самостоятельного передвижения по территории объекта людей с нарушениями опорно-двигательного аппарата (в том числе на креслах-колясках)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МДОУ № 180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 самостоятельного передвижения по территории объекта людей с нарушениями опорно-двигательного аппарата (в том числе на креслах-колясках)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 самостоятельного передвижения по территории объекта людей с нарушениями опорно-</w:t>
            </w:r>
            <w:r w:rsidRPr="00B92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двигательного аппарата (в том числе на креслах-колясках)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поэтапному повышению значений показателей доступности предоставляемых инвалидам услуг, а также по оказанию им помощи в преодолении барьеров, препятствующих пользованию объектами и услугами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№№ 1, 18;  МАОУ Лицей № 37; МДОУ № 221; МАДОУ №  236; МУ ДО «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 «Маяк»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МДОУ 14,  221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услуги с сопровождением инвалида </w:t>
            </w:r>
            <w:r w:rsidRPr="00B9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территории объекта работником организации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 18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 1; МДОУ № 221; МУ ДО «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 «Маяк»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бесплатно учебников и учебных пособий, иной учебной литературы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5000" w:type="pct"/>
            <w:gridSpan w:val="5"/>
          </w:tcPr>
          <w:p w:rsidR="00B923E4" w:rsidRPr="00594D41" w:rsidRDefault="00B923E4" w:rsidP="00E2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2019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03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поэтапному повышению значений показателей доступности для инвалидов объектов инфраструктуры (транспортных средств, сре</w:t>
            </w:r>
            <w:proofErr w:type="gramStart"/>
            <w:r w:rsidRPr="00594D41">
              <w:rPr>
                <w:rFonts w:ascii="Times New Roman" w:hAnsi="Times New Roman" w:cs="Times New Roman"/>
                <w:b/>
                <w:sz w:val="28"/>
                <w:szCs w:val="28"/>
              </w:rPr>
              <w:t>дств св</w:t>
            </w:r>
            <w:proofErr w:type="gramEnd"/>
            <w:r w:rsidRPr="00594D41">
              <w:rPr>
                <w:rFonts w:ascii="Times New Roman" w:hAnsi="Times New Roman" w:cs="Times New Roman"/>
                <w:b/>
                <w:sz w:val="28"/>
                <w:szCs w:val="28"/>
              </w:rPr>
              <w:t>язи и информации), включая оборудование объектов необходимыми приспособлениями</w:t>
            </w:r>
          </w:p>
        </w:tc>
        <w:tc>
          <w:tcPr>
            <w:tcW w:w="78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Анализ паспортизации объектов и услуг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923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МОУ №№ 1, 2, 18, 77; МАОУ Гимназия № 3, </w:t>
            </w:r>
          </w:p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Лицей № 37; МДОУ №№  8, 14, 25, 45, 166, 180, 186, 219, 221; МАДОУ №№ 2, 236; МУ ДО «ДЮЦ» (9), МУ ДО «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 «Маяк»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я инвалидов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МДОУ № 166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МУДО «ДЮЦ» ул. Большая Садовая д. 151/8 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подъёмные платформы (аппарели)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МДОУ № 221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проёмов в стенах, лестничных маршей, площадок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предоставления, услуг) инвалидов, имеющих стойкие расстройства функции зрения, слуха и передвижения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МАОУ Лицей № 37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МАОУ Лицей № 37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 18; МАОУ Лицей № 37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 самостоятельного передвижения по территории объекта людей с нарушениями опорно-двигательного аппарата (в том числе на креслах-колясках)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МАОУ Лицей № 37; МАДОУ № 2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 самостоятельного передвижения по территории объекта людей с нарушениями опорно-двигательного аппарата (в том числе на креслах-колясках)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МДОУ № 180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 самостоятельного передвижения по территории объекта людей с нарушениями опорно-двигательного аппарата (в том числе на креслах-колясках)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2303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поэтапному повышению значений показателей доступности предоставляемых инвалидам услуг, а также по оказанию им помощи в преодолении барьеров, препятствующих пользованию объектами и услугами</w:t>
            </w:r>
          </w:p>
        </w:tc>
        <w:tc>
          <w:tcPr>
            <w:tcW w:w="78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МДОУ № 166; МУДО «ДЮЦ» ул. Шелковичная д. 178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</w:t>
            </w:r>
            <w:r w:rsidRPr="00B9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объект </w:t>
            </w:r>
            <w:proofErr w:type="spell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МАОУ Лицей № 37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 2; МАОУ Лицей № 37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бесплатно учебников и учебных пособий, иной учебной литературы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2" w:type="pct"/>
          </w:tcPr>
          <w:p w:rsidR="00B923E4" w:rsidRPr="00473EA9" w:rsidRDefault="00B923E4" w:rsidP="00E21D3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77" w:type="pct"/>
          </w:tcPr>
          <w:p w:rsidR="00B923E4" w:rsidRPr="00473EA9" w:rsidRDefault="00B923E4" w:rsidP="00E21D3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E4" w:rsidRPr="00594D41" w:rsidTr="00E21D36">
        <w:tc>
          <w:tcPr>
            <w:tcW w:w="5000" w:type="pct"/>
            <w:gridSpan w:val="5"/>
          </w:tcPr>
          <w:p w:rsidR="00B923E4" w:rsidRPr="00594D41" w:rsidRDefault="00B923E4" w:rsidP="00E2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03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поэтапному повышению значений показателей доступности для инвалидов объектов инфраструктуры (транспортных </w:t>
            </w:r>
            <w:r w:rsidRPr="00594D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средств, сре</w:t>
            </w:r>
            <w:proofErr w:type="gramStart"/>
            <w:r w:rsidRPr="00594D41">
              <w:rPr>
                <w:rFonts w:ascii="Times New Roman" w:hAnsi="Times New Roman" w:cs="Times New Roman"/>
                <w:b/>
                <w:sz w:val="28"/>
                <w:szCs w:val="28"/>
              </w:rPr>
              <w:t>дств св</w:t>
            </w:r>
            <w:proofErr w:type="gramEnd"/>
            <w:r w:rsidRPr="00594D41">
              <w:rPr>
                <w:rFonts w:ascii="Times New Roman" w:hAnsi="Times New Roman" w:cs="Times New Roman"/>
                <w:b/>
                <w:sz w:val="28"/>
                <w:szCs w:val="28"/>
              </w:rPr>
              <w:t>язи и информации), включая оборудование объектов необходимыми приспособлениями</w:t>
            </w:r>
          </w:p>
        </w:tc>
        <w:tc>
          <w:tcPr>
            <w:tcW w:w="78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Анализ паспортизации объектов и услуг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923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МОУ №№ 1, 2, 18, 77; МАОУ Гимназия № 3, </w:t>
            </w:r>
          </w:p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Лицей № 37; МДОУ №№  8, 14, 25, 45, 166, 180, 186, 219, 221; МАДОУ №№ 2, 236; МУ ДО «ДЮЦ» (9), МУ ДО «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 «Маяк»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EC5CE6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5C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я инвалидов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№№ 2, 18, 77; МДОУ №  219; МУ ДО «ДЮЦ» (</w:t>
            </w:r>
            <w:proofErr w:type="spell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Слонова</w:t>
            </w:r>
            <w:proofErr w:type="spell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 И.А. д. 32/40, ул. 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Свинцовая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 д. 10А, ул. Мирный переулок д. 17)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№№ 1, 2, 77; МДОУ №№ 14, 180, 186, 219, 221; МУ ДО «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 «Маяк»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МОУ № 1; МДОУ № 221; МУ ДО </w:t>
            </w:r>
            <w:r w:rsidRPr="00B9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 «Маяк»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млн.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МОУ № № 18, 77; МДОУ №  180, 186, 221; МУ ДО «ДЮЦ» </w:t>
            </w:r>
          </w:p>
          <w:tbl>
            <w:tblPr>
              <w:tblW w:w="2320" w:type="dxa"/>
              <w:tblLook w:val="04A0" w:firstRow="1" w:lastRow="0" w:firstColumn="1" w:lastColumn="0" w:noHBand="0" w:noVBand="1"/>
            </w:tblPr>
            <w:tblGrid>
              <w:gridCol w:w="2320"/>
            </w:tblGrid>
            <w:tr w:rsidR="00B923E4" w:rsidRPr="00B923E4" w:rsidTr="00E21D36">
              <w:trPr>
                <w:trHeight w:val="600"/>
              </w:trPr>
              <w:tc>
                <w:tcPr>
                  <w:tcW w:w="2320" w:type="dxa"/>
                  <w:shd w:val="clear" w:color="auto" w:fill="auto"/>
                  <w:vAlign w:val="center"/>
                  <w:hideMark/>
                </w:tcPr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gramStart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</w:t>
                  </w:r>
                  <w:proofErr w:type="gramEnd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/к «Антей» ул. </w:t>
                  </w:r>
                  <w:proofErr w:type="spellStart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Слонова</w:t>
                  </w:r>
                  <w:proofErr w:type="spellEnd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И.А. д. 32/40  </w:t>
                  </w:r>
                </w:p>
              </w:tc>
            </w:tr>
            <w:tr w:rsidR="00B923E4" w:rsidRPr="00B923E4" w:rsidTr="00E21D36">
              <w:trPr>
                <w:trHeight w:val="600"/>
              </w:trPr>
              <w:tc>
                <w:tcPr>
                  <w:tcW w:w="2320" w:type="dxa"/>
                  <w:shd w:val="clear" w:color="auto" w:fill="auto"/>
                  <w:vAlign w:val="center"/>
                  <w:hideMark/>
                </w:tcPr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gramStart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</w:t>
                  </w:r>
                  <w:proofErr w:type="gramEnd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/к «Бригантина» ул. Советская д. 98/102</w:t>
                  </w:r>
                </w:p>
              </w:tc>
            </w:tr>
            <w:tr w:rsidR="00B923E4" w:rsidRPr="00B923E4" w:rsidTr="00E21D36">
              <w:trPr>
                <w:trHeight w:val="600"/>
              </w:trPr>
              <w:tc>
                <w:tcPr>
                  <w:tcW w:w="2320" w:type="dxa"/>
                  <w:shd w:val="clear" w:color="auto" w:fill="auto"/>
                  <w:vAlign w:val="center"/>
                  <w:hideMark/>
                </w:tcPr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gramStart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</w:t>
                  </w:r>
                  <w:proofErr w:type="gramEnd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/к «Варяг» ул. Свинцовая д. 10А</w:t>
                  </w:r>
                </w:p>
              </w:tc>
            </w:tr>
            <w:tr w:rsidR="00B923E4" w:rsidRPr="00B923E4" w:rsidTr="00E21D36">
              <w:trPr>
                <w:trHeight w:val="600"/>
              </w:trPr>
              <w:tc>
                <w:tcPr>
                  <w:tcW w:w="2320" w:type="dxa"/>
                  <w:shd w:val="clear" w:color="auto" w:fill="auto"/>
                  <w:vAlign w:val="center"/>
                  <w:hideMark/>
                </w:tcPr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МУДО "ДЮЦ" ул. Астраханская д. 98</w:t>
                  </w:r>
                </w:p>
              </w:tc>
            </w:tr>
            <w:tr w:rsidR="00B923E4" w:rsidRPr="00B923E4" w:rsidTr="00E21D36">
              <w:trPr>
                <w:trHeight w:val="900"/>
              </w:trPr>
              <w:tc>
                <w:tcPr>
                  <w:tcW w:w="2320" w:type="dxa"/>
                  <w:shd w:val="clear" w:color="auto" w:fill="auto"/>
                  <w:vAlign w:val="center"/>
                  <w:hideMark/>
                </w:tcPr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gramStart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</w:t>
                  </w:r>
                  <w:proofErr w:type="gramEnd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/к «Дружба» ул. Мирный переулок д. 17</w:t>
                  </w:r>
                </w:p>
              </w:tc>
            </w:tr>
            <w:tr w:rsidR="00B923E4" w:rsidRPr="00B923E4" w:rsidTr="00E21D36">
              <w:trPr>
                <w:trHeight w:val="600"/>
              </w:trPr>
              <w:tc>
                <w:tcPr>
                  <w:tcW w:w="2320" w:type="dxa"/>
                  <w:shd w:val="clear" w:color="auto" w:fill="auto"/>
                  <w:vAlign w:val="center"/>
                  <w:hideMark/>
                </w:tcPr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gramStart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</w:t>
                  </w:r>
                  <w:proofErr w:type="gramEnd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/к «Луч» ул. Рахова д.53</w:t>
                  </w:r>
                </w:p>
              </w:tc>
            </w:tr>
            <w:tr w:rsidR="00B923E4" w:rsidRPr="00B923E4" w:rsidTr="00E21D36">
              <w:trPr>
                <w:trHeight w:val="600"/>
              </w:trPr>
              <w:tc>
                <w:tcPr>
                  <w:tcW w:w="2320" w:type="dxa"/>
                  <w:shd w:val="clear" w:color="auto" w:fill="auto"/>
                  <w:vAlign w:val="center"/>
                  <w:hideMark/>
                </w:tcPr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МУДО "ДЮЦ" ул. Шелковичная д. 178</w:t>
                  </w:r>
                </w:p>
              </w:tc>
            </w:tr>
          </w:tbl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МОУ №№ 18, 77; </w:t>
            </w:r>
          </w:p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МДОУ №№ 14, 180, 221; МУ ДО «ДЮЦ» (ул. 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 д. 98/102, ул. Свинцовая д. 10А, ул. Мирный переулок д. 17)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подъёмные платформы (аппарели)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МДОУ № 221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МДОУ №№ 14, 25, 219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  2; МДОУ №№ 25, 221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  2, 77; МДОУ №№ 25, 221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проёмов в стенах, лестничных маршей, площадок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 18; МДОУ № 25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предоставления, услуг) инвалидов, имеющих стойкие расстройства функции зрения, слуха и передвижения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 18, 77; МДОУ №№ 25, 166, 180, 221;  МУДО «ДЮЦ»</w:t>
            </w:r>
          </w:p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 (ул. Астраханская д. 98, ул. Шелковичная д. 178)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 77; МДОУ № 25; МУДО «ДЮЦ» (ул. Астраханская д. 98, ул. Шелковичная д. 178)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 77; МДОУ №№ 14, 25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 самостоятельного передвижения по территории объекта людей с нарушениями опорно-двигательного аппарата (в том числе на креслах-</w:t>
            </w:r>
            <w:r w:rsidRPr="00B92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колясках)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 1; МДОУ № 25, 45; МУ ДО «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 «Маяк»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 самостоятельного передвижения по территории объекта людей с нарушениями опорно-двигательного аппарата (в том числе на креслах-колясках)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МДОУ № 25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 самостоятельного передвижения по территории объекта людей с нарушениями опорно-двигательного аппарата (в том числе на креслах-колясках)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 1, 77; МДОУ № № 25, 180; МУ ДО «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 «Маяк»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03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поэтапному повышению значений показателей доступности предоставляемых инвалидам услуг, а также по оказанию им помощи в преодолении барьеров, препятствующих пользованию объектами и услугами</w:t>
            </w:r>
          </w:p>
        </w:tc>
        <w:tc>
          <w:tcPr>
            <w:tcW w:w="78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 77; МДОУ № № 25, 180, 219;  МУДО «ДЮЦ» (Астраханская д.79, ул. Советская д. 98/102)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МОУ № 77; МДОУ №№ 25, 45, 166; МАДОУ № 236; МУДО «ДЮЦ» (Астраханская д.79, ул. </w:t>
            </w:r>
            <w:proofErr w:type="spell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Слонова</w:t>
            </w:r>
            <w:proofErr w:type="spell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 И.А. д. 32/40, ул. Советская д. </w:t>
            </w:r>
            <w:r w:rsidRPr="00B9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98/102, ул. Свинцовая д. 10А, ул. Астраханская д. 98, ул. Мирный переулок д. 17, ул. Рахова д.53, ул. Большая Садовая д. 151/8, ул. Шелковичная д. 178)</w:t>
            </w:r>
            <w:proofErr w:type="gramEnd"/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МАОУ Лицей № 37; МДОУ № 221; МУДО «ДЮЦ» (Астраханская д.79, ул. </w:t>
            </w:r>
            <w:proofErr w:type="spell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Слонова</w:t>
            </w:r>
            <w:proofErr w:type="spell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 И.А. д. 32/40, ул. Советская д. 98/102, ул. Свинцовая д. 10А, ул. Астраханская д. 98, ул. Мирный переулок д. 17, ул. Рахова д.53, ул. Большая Садовая д. 151/8, ул. Шелковичная д. 178)</w:t>
            </w:r>
            <w:proofErr w:type="gramEnd"/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наличие работников организаций, на которых административно-распорядительным актом </w:t>
            </w:r>
            <w:r w:rsidRPr="00B9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возложено оказание инвалидам помощи при предоставлении им услуг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МОУ № 1 77; МАОУ Лицей № </w:t>
            </w:r>
            <w:r w:rsidRPr="00B9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37; МДОУ № 166, 180, 219, 221; МУ ДО «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 «Маяк»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 № 1, 77; МАОУ Лицей № 37; МДОУ №№ 166, 180, 221;  МАДОУ № 2; МУ ДО «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 «Маяк»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 № 77; МАОУ Лицей № 37; МДОУ № 219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МАОУ Лицей № 37; МДОУ № 221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МДОУ № 25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7" w:type="pct"/>
          </w:tcPr>
          <w:tbl>
            <w:tblPr>
              <w:tblW w:w="2320" w:type="dxa"/>
              <w:tblLook w:val="04A0" w:firstRow="1" w:lastRow="0" w:firstColumn="1" w:lastColumn="0" w:noHBand="0" w:noVBand="1"/>
            </w:tblPr>
            <w:tblGrid>
              <w:gridCol w:w="2320"/>
            </w:tblGrid>
            <w:tr w:rsidR="00B923E4" w:rsidRPr="00B923E4" w:rsidTr="00E21D36">
              <w:trPr>
                <w:trHeight w:val="600"/>
              </w:trPr>
              <w:tc>
                <w:tcPr>
                  <w:tcW w:w="2320" w:type="dxa"/>
                  <w:shd w:val="clear" w:color="auto" w:fill="auto"/>
                  <w:vAlign w:val="center"/>
                  <w:hideMark/>
                </w:tcPr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МОУ № 77; МДОУ №№ 25, 219, МУ ДО «</w:t>
                  </w:r>
                  <w:proofErr w:type="spellStart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ДЮЦ</w:t>
                  </w:r>
                  <w:proofErr w:type="gramStart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»п</w:t>
                  </w:r>
                  <w:proofErr w:type="spellEnd"/>
                  <w:proofErr w:type="gramEnd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/к «Бригантина» ул. Советская д. 98/102</w:t>
                  </w:r>
                </w:p>
              </w:tc>
            </w:tr>
            <w:tr w:rsidR="00B923E4" w:rsidRPr="00B923E4" w:rsidTr="00E21D36">
              <w:trPr>
                <w:trHeight w:val="600"/>
              </w:trPr>
              <w:tc>
                <w:tcPr>
                  <w:tcW w:w="2320" w:type="dxa"/>
                  <w:shd w:val="clear" w:color="auto" w:fill="auto"/>
                  <w:vAlign w:val="center"/>
                  <w:hideMark/>
                </w:tcPr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МУДО "ДЮЦ" ул. Астраханская д. 98</w:t>
                  </w:r>
                </w:p>
              </w:tc>
            </w:tr>
            <w:tr w:rsidR="00B923E4" w:rsidRPr="00B923E4" w:rsidTr="00E21D36">
              <w:trPr>
                <w:trHeight w:val="600"/>
              </w:trPr>
              <w:tc>
                <w:tcPr>
                  <w:tcW w:w="2320" w:type="dxa"/>
                  <w:shd w:val="clear" w:color="auto" w:fill="auto"/>
                  <w:vAlign w:val="center"/>
                  <w:hideMark/>
                </w:tcPr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lastRenderedPageBreak/>
                    <w:t>МУДО "ДЮЦ" ул. Шелковичная д. 178</w:t>
                  </w:r>
                </w:p>
              </w:tc>
            </w:tr>
          </w:tbl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МДОУ №№ 25, 180, 219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бесплатно учебников и учебных пособий, иной учебной литературы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 77, МДОУ №№ 25, 219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МАОУ Лицей № 37, МДОУ № 25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тыс. руб.</w:t>
            </w:r>
          </w:p>
        </w:tc>
      </w:tr>
      <w:tr w:rsidR="00B923E4" w:rsidRPr="00594D41" w:rsidTr="00E21D36">
        <w:tc>
          <w:tcPr>
            <w:tcW w:w="5000" w:type="pct"/>
            <w:gridSpan w:val="5"/>
          </w:tcPr>
          <w:p w:rsidR="00B923E4" w:rsidRPr="00594D41" w:rsidRDefault="00B923E4" w:rsidP="00E2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311A2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03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поэтапному повышению значений показателей доступности для инвалидов объектов инфраструктуры (транспортных средств, сре</w:t>
            </w:r>
            <w:proofErr w:type="gramStart"/>
            <w:r w:rsidRPr="00594D41">
              <w:rPr>
                <w:rFonts w:ascii="Times New Roman" w:hAnsi="Times New Roman" w:cs="Times New Roman"/>
                <w:b/>
                <w:sz w:val="28"/>
                <w:szCs w:val="28"/>
              </w:rPr>
              <w:t>дств св</w:t>
            </w:r>
            <w:proofErr w:type="gramEnd"/>
            <w:r w:rsidRPr="00594D41">
              <w:rPr>
                <w:rFonts w:ascii="Times New Roman" w:hAnsi="Times New Roman" w:cs="Times New Roman"/>
                <w:b/>
                <w:sz w:val="28"/>
                <w:szCs w:val="28"/>
              </w:rPr>
              <w:t>язи и информации), включая оборудование объектов необходимыми приспособлениями</w:t>
            </w:r>
          </w:p>
        </w:tc>
        <w:tc>
          <w:tcPr>
            <w:tcW w:w="78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Анализ паспортизации объектов и услуг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923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МОУ №№ 1, 2, 18, 77; МАОУ Гимназия № 3, </w:t>
            </w:r>
          </w:p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Лицей № 37; МДОУ №№  8, 14, 25, 45, 166, 180, 186, 219, 221; МАДОУ №№ 2, 236; МУ ДО «ДЮЦ» (9), МУ </w:t>
            </w:r>
            <w:r w:rsidRPr="00B9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«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 «Маяк»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я инвалидов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 1; МДОУ №№ 14, 180, 186;  МУ ДО «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 «Маяк»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 18; МАДОУ № 2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МДОУ № 8, 14, 219; МАДОУ № 2;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МДОУ №№ 8, 45; МАДОУ № 236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 тыс. руб.</w:t>
            </w:r>
          </w:p>
        </w:tc>
      </w:tr>
      <w:tr w:rsidR="00B923E4" w:rsidRPr="00594D41" w:rsidTr="00E21D36">
        <w:trPr>
          <w:trHeight w:val="1354"/>
        </w:trPr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подъёмные платформы (аппарели)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 1; МДОУ №№ 14, 180; МАДОУ № 236;  МУ ДО «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 «Маяк»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№№ 1, 18, 77; МДОУ № 8; МУ ДО «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 «Маяк»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МДОУ №№ 8, 14; МАДОУ № 236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проёмов в стенах, лестничных маршей, площадок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№№ 1, 2; МДОУ №№ 8, 221; МУ ДО «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 «Маяк»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надлежащее размещение оборудования и носителей </w:t>
            </w:r>
            <w:r w:rsidRPr="00B9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информации, необходимых для обеспечения беспрепятственного доступа к объектам (местам предоставления, услуг) инвалидов, имеющих стойкие расстройства функции зрения, слуха и передвижения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МОУ № 2; МДОУ </w:t>
            </w:r>
            <w:r w:rsidRPr="00B9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№№ 8, 14, 186, 219;  МАДОУ №№ 2; МУДО «ДЮЦ» (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Астраханская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 д.79, ул. Советская д. 98/102, ул. Рахова д.53, ул. Большая Садовая д. 151/8)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МДОУ №№ 8, 186, 219, 221; МУДО «ДЮЦ» (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Астраханская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 д.79, ул. Советская д. 98/102,  ул. Рахова д.53, ул. Большая Садовая д. 151/8)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МДОУ №№  8, 180, 186, 219, 221; МУДО «ДЮЦ» (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Астраханская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 д.79, Астраханская д.98, ул. Советская д. 98/102, ул. Рахова д.53, ул. Большая Садовая д. 151/8, ул. Шелковичная д. </w:t>
            </w:r>
            <w:r w:rsidRPr="00B9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178)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 самостоятельного передвижения по территории объекта людей с нарушениями опорно-двигательного аппарата (в том числе на креслах-колясках)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МДОУ №№  166, 219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 самостоятельного передвижения по территории объекта людей с нарушениями опорно-двигательного аппарата (в том числе на креслах-колясках)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 1; МДОУ №№ 14, 219; МУ ДО «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 «Маяк»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 самостоятельного передвижения по территории объекта людей с нарушениями опорно-двигательного аппарата (в том числе на креслах-колясках)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 18; МАОУ Лицей № 37;  МДОУ №№ 166, 219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6B3AAE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03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поэтапному повышению значений показателей доступности предоставляемых инвалидам услуг, а также по оказанию им помощи в преодолении барьеров, препятствующих пользованию объектами и услугами</w:t>
            </w:r>
          </w:p>
        </w:tc>
        <w:tc>
          <w:tcPr>
            <w:tcW w:w="78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 2; МДОУ № № , 8, 45, 186; МАДОУ № № 2; МУДО «ДЮЦ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ул. Астраханская д. 98, ул. Рахова д.53, ул. Большая Садовая д. 151/8)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инвалидам помощи, необходимой для получения в доступной для них форме информации о </w:t>
            </w:r>
            <w:r w:rsidRPr="00B9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 2; МДОУ №№ 8, 186, 219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 2; МДОУ № 45,180;  МАДОУ № 236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 2; МДОУ № 45; МУ ДО «ДЮЦ» (9 структурных подразделений)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МОУ № 2, 18; МДОУ № 45; МУ ДО «ДЮЦ» 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ул. Свинцовая д. 10А)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 2; МДОУ №№ 14, 45, 186, 180, 221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 2, 77; МДОУ №№ 45, 180; МАДОУ № 236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</w:t>
            </w:r>
            <w:r w:rsidRPr="00B9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МОУ № 1, 2; МДОУ №№ 8, 45, 180, 221; МАДОУ № 236;  МУ ДО </w:t>
            </w:r>
            <w:r w:rsidRPr="00B9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 «Маяк»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 18; МДОУ №№ 24, 45, 180, 186, 221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 77; МДОУ № 45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 18; МДОУ №№ 45, 166, 186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бесплатно учебников и учебных пособий, иной учебной литературы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МДОУ №№ 45, 221; МАДОУ № 2; </w:t>
            </w:r>
          </w:p>
          <w:tbl>
            <w:tblPr>
              <w:tblW w:w="2320" w:type="dxa"/>
              <w:tblLook w:val="04A0" w:firstRow="1" w:lastRow="0" w:firstColumn="1" w:lastColumn="0" w:noHBand="0" w:noVBand="1"/>
            </w:tblPr>
            <w:tblGrid>
              <w:gridCol w:w="2320"/>
            </w:tblGrid>
            <w:tr w:rsidR="00B923E4" w:rsidRPr="00B923E4" w:rsidTr="00E21D36">
              <w:trPr>
                <w:trHeight w:val="600"/>
              </w:trPr>
              <w:tc>
                <w:tcPr>
                  <w:tcW w:w="2320" w:type="dxa"/>
                  <w:shd w:val="clear" w:color="auto" w:fill="auto"/>
                  <w:vAlign w:val="center"/>
                  <w:hideMark/>
                </w:tcPr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МУДО "ДЮЦ" Астраханская д.79</w:t>
                  </w:r>
                </w:p>
              </w:tc>
            </w:tr>
            <w:tr w:rsidR="00B923E4" w:rsidRPr="00B923E4" w:rsidTr="00E21D36">
              <w:trPr>
                <w:trHeight w:val="600"/>
              </w:trPr>
              <w:tc>
                <w:tcPr>
                  <w:tcW w:w="2320" w:type="dxa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gramStart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</w:t>
                  </w:r>
                  <w:proofErr w:type="gramEnd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/к «Бригантина» ул. Советская д. 98/102</w:t>
                  </w:r>
                </w:p>
              </w:tc>
            </w:tr>
            <w:tr w:rsidR="00B923E4" w:rsidRPr="00B923E4" w:rsidTr="00E21D36">
              <w:trPr>
                <w:trHeight w:val="600"/>
              </w:trPr>
              <w:tc>
                <w:tcPr>
                  <w:tcW w:w="2320" w:type="dxa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МУДО "ДЮЦ" ул. Астраханская д. 98</w:t>
                  </w:r>
                </w:p>
              </w:tc>
            </w:tr>
            <w:tr w:rsidR="00B923E4" w:rsidRPr="00B923E4" w:rsidTr="00E21D36">
              <w:trPr>
                <w:trHeight w:val="600"/>
              </w:trPr>
              <w:tc>
                <w:tcPr>
                  <w:tcW w:w="2320" w:type="dxa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gramStart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</w:t>
                  </w:r>
                  <w:proofErr w:type="gramEnd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/к «Луч» ул. Рахова д.53</w:t>
                  </w:r>
                </w:p>
              </w:tc>
            </w:tr>
            <w:tr w:rsidR="00B923E4" w:rsidRPr="00B923E4" w:rsidTr="00E21D36">
              <w:trPr>
                <w:trHeight w:val="600"/>
              </w:trPr>
              <w:tc>
                <w:tcPr>
                  <w:tcW w:w="2320" w:type="dxa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МУДО "ДЮЦ" ул. Шелковичная д. 178</w:t>
                  </w:r>
                </w:p>
              </w:tc>
            </w:tr>
          </w:tbl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 1, 77; МДОУ №№ 45, 219, 221; МАДОУ № 236, МУДО «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 «Маяк»; </w:t>
            </w:r>
          </w:p>
          <w:tbl>
            <w:tblPr>
              <w:tblW w:w="2320" w:type="dxa"/>
              <w:tblLook w:val="04A0" w:firstRow="1" w:lastRow="0" w:firstColumn="1" w:lastColumn="0" w:noHBand="0" w:noVBand="1"/>
            </w:tblPr>
            <w:tblGrid>
              <w:gridCol w:w="2320"/>
            </w:tblGrid>
            <w:tr w:rsidR="00B923E4" w:rsidRPr="00B923E4" w:rsidTr="00E21D36">
              <w:trPr>
                <w:trHeight w:val="600"/>
              </w:trPr>
              <w:tc>
                <w:tcPr>
                  <w:tcW w:w="2320" w:type="dxa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МУДО "ДЮЦ" Астраханская д.79</w:t>
                  </w:r>
                </w:p>
              </w:tc>
            </w:tr>
            <w:tr w:rsidR="00B923E4" w:rsidRPr="00B923E4" w:rsidTr="00E21D36">
              <w:trPr>
                <w:trHeight w:val="600"/>
              </w:trPr>
              <w:tc>
                <w:tcPr>
                  <w:tcW w:w="2320" w:type="dxa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gramStart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lastRenderedPageBreak/>
                    <w:t>п</w:t>
                  </w:r>
                  <w:proofErr w:type="gramEnd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/к «Бригантина» ул. Советская д. 98/102</w:t>
                  </w:r>
                </w:p>
              </w:tc>
            </w:tr>
            <w:tr w:rsidR="00B923E4" w:rsidRPr="00B923E4" w:rsidTr="00E21D36">
              <w:trPr>
                <w:trHeight w:val="600"/>
              </w:trPr>
              <w:tc>
                <w:tcPr>
                  <w:tcW w:w="2320" w:type="dxa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МУДО "ДЮЦ" ул. Астраханская д. 98</w:t>
                  </w:r>
                </w:p>
              </w:tc>
            </w:tr>
            <w:tr w:rsidR="00B923E4" w:rsidRPr="00B923E4" w:rsidTr="00E21D36">
              <w:trPr>
                <w:trHeight w:val="600"/>
              </w:trPr>
              <w:tc>
                <w:tcPr>
                  <w:tcW w:w="2320" w:type="dxa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gramStart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</w:t>
                  </w:r>
                  <w:proofErr w:type="gramEnd"/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/к «Луч» ул. Рахова д.53</w:t>
                  </w:r>
                </w:p>
              </w:tc>
            </w:tr>
            <w:tr w:rsidR="00B923E4" w:rsidRPr="00B923E4" w:rsidTr="00E21D36">
              <w:trPr>
                <w:trHeight w:val="600"/>
              </w:trPr>
              <w:tc>
                <w:tcPr>
                  <w:tcW w:w="2320" w:type="dxa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923E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МУДО "ДЮЦ" ул. Шелковичная д. 178</w:t>
                  </w:r>
                </w:p>
              </w:tc>
            </w:tr>
            <w:tr w:rsidR="00B923E4" w:rsidRPr="00B923E4" w:rsidTr="00E21D36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23E4" w:rsidRPr="00B923E4" w:rsidRDefault="00B923E4" w:rsidP="00E21D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360 тыс. руб.</w:t>
            </w:r>
          </w:p>
        </w:tc>
      </w:tr>
      <w:tr w:rsidR="00B923E4" w:rsidRPr="00594D41" w:rsidTr="00E21D36">
        <w:tc>
          <w:tcPr>
            <w:tcW w:w="5000" w:type="pct"/>
            <w:gridSpan w:val="5"/>
          </w:tcPr>
          <w:p w:rsidR="00B923E4" w:rsidRPr="00594D41" w:rsidRDefault="00B923E4" w:rsidP="00E2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2030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03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поэтапному повышению значений показателей доступности для инвалидов объектов инфраструктуры (транспортных средств, сре</w:t>
            </w:r>
            <w:proofErr w:type="gramStart"/>
            <w:r w:rsidRPr="00594D41">
              <w:rPr>
                <w:rFonts w:ascii="Times New Roman" w:hAnsi="Times New Roman" w:cs="Times New Roman"/>
                <w:b/>
                <w:sz w:val="28"/>
                <w:szCs w:val="28"/>
              </w:rPr>
              <w:t>дств св</w:t>
            </w:r>
            <w:proofErr w:type="gramEnd"/>
            <w:r w:rsidRPr="00594D41">
              <w:rPr>
                <w:rFonts w:ascii="Times New Roman" w:hAnsi="Times New Roman" w:cs="Times New Roman"/>
                <w:b/>
                <w:sz w:val="28"/>
                <w:szCs w:val="28"/>
              </w:rPr>
              <w:t>язи и информации), включая оборудование объектов необходимыми приспособлениями</w:t>
            </w:r>
          </w:p>
        </w:tc>
        <w:tc>
          <w:tcPr>
            <w:tcW w:w="78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E4" w:rsidRPr="00594D41" w:rsidTr="00E21D36">
        <w:trPr>
          <w:trHeight w:val="4100"/>
        </w:trPr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Анализ паспортизации объектов и услуг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923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МОУ №№ 1, 2, 18, 77; МАОУ Гимназия № 3, </w:t>
            </w:r>
          </w:p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Лицей № 37; МДОУ №№  8, 14, 25, 45, 166, 180, 186, 219, 221; МАДОУ №№ 2, 236; МУ ДО «ДЮЦ» (9), МУ ДО «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 «Маяк»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B9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инвалидов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МАОУ Гимназия </w:t>
            </w:r>
            <w:r w:rsidRPr="00B9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3; МДОУ №№ 8, 25, 45; МАДОУ №№ 2, 236; МУ ДО «ДЮЦ» (3)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1 350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МАОУ Гимназия № 3; МДОУ №№  8, 25, 45; МАДОУ № 236; МУ ДО «ДЮЦ» (9 структурных подразделений)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1 120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МОУ №№ 2, 18, 77; МАОУ Гимназия № 3, </w:t>
            </w:r>
          </w:p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Лицей № 37; МДОУ №№ 2, 8, 14, 25, 45, 166, 180, 186, 219, 236; МУ ДО «ДЮЦ» (9 структурных подразделений)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млн.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МАОУ Гимназия № 3, Лицей № 37; МДОУ №№ 45,166; МАДОУ № 236; МУ ДО «ДЮЦ» (2)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МАОУ Гимназия № 3; МАДОУ №№ </w:t>
            </w:r>
            <w:r w:rsidRPr="00B9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2; МУ ДО «ДЮЦ» (1)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подъёмные платформы (аппарели)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МОУ №№  2, 18, 77; МАОУ Гимназия № 3, </w:t>
            </w:r>
          </w:p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Лицей № 37; МДОУ №№, 8,  25, 45, 166, 186, 219; МАДОУ № 2; МУ ДО «ДЮЦ» (9 структурных подразделений)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2 100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№№  2; МАОУ Гимназия № 3, Лицей № 37; МДОУ №№ 45, 166, 180, 186;  МАДОУ №№ 2, 236; МУ ДО «ДЮЦ» (9 структурных подразделений)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 18; МАОУ Гимназия № 3, Лицей № 37; МДОУ №№  45, 180, 219;  МАДОУ № 2, МУ ДО «ДЮЦ» (1)</w:t>
            </w:r>
          </w:p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 18; МАОУ Гимназия № 3, Лицей № 37; МДОУ №№ 8, 14, 45, 180, 219; МАДОУ №№ 2, 236; МУ ДО «ДЮЦ» (9 структурных подразделений)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5 700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проёмов в стенах, лестничных маршей, площадок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МАДОУ № 2; МДОУ №№ 14, , 45, 180, 219; МУ ДО «ДЮЦ» (7 структурных подразделений)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предоставления, услуг) инвалидов, имеющих стойкие расстройства функции зрения, слуха и передвижения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МАОУ Гимназия № 3; МДОУ № 45; МДОУ № 236; МУ ДО «ДЮЦ» (3 структурных подразделений)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МОУ №№  2; МАОУ Гимназия № 3; МДОУ №№ 14, 45, 166; МДОУ №№ 2, 236; МУ ДО «ДЮЦ» (3 </w:t>
            </w:r>
            <w:r w:rsidRPr="00B9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структурных подразделений)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№№  2; МАОУ Гимназия № 3; МДОУ №№ 45, 166; МДОУ №№ 2,  236; МУ ДО «ДЮЦ» (3 структурных подразделений)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 самостоятельного передвижения по территории объекта людей с нарушениями опорно-двигательного аппарата (в том числе на креслах-колясках)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№№  2, 18, 77; МАОУ Гимназия № 3; МДОУ №№ 8, 14,; МАДОУ № 236; МУДО «ДЮЦ» (9)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 самостоятельного передвижения по территории объекта людей с нарушениями опорно-двигательного аппарата (в том числе на креслах-колясках)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№№ 2; МАОУ Гимназия № 3; МДОУ №№  8, 45, 166; МДОУ № 2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 самостоятельного передвижения по территории объекта людей с нарушениями опорно-двигательного аппарата (в том числе на креслах-колясках)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№№ 2; МАОУ Гимназия № 3; МДОУ №№  8, 14, 45, 186; МАДОУ №№ 2, 236; МУ ДО «ДЮЦ» (9)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03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поэтапному повышению </w:t>
            </w:r>
            <w:r w:rsidRPr="00594D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значений показателей доступности предоставляемых инвалидам услуг, а также по оказанию им помощи в преодолении барьеров, препятствующих пользованию объектами и услугами</w:t>
            </w:r>
          </w:p>
        </w:tc>
        <w:tc>
          <w:tcPr>
            <w:tcW w:w="78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МАОУ Гимназия № 3; МДОУ №№ 14; МУ ДО «ДЮЦ» (4)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МАДОУ № 2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МОУ № 1; МАОУ Гимназия № 3; МДОУ №№  8, 166;  МАДОУ №№ </w:t>
            </w:r>
            <w:r w:rsidRPr="00B9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 236; МУ ДО «ДЮЦ» (9 структурных подразделений), МУ ДО «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 «Маяк»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№№ 1,18; МАОУ Гимназия № 3; МДОУ №№  8, 14,166, 186, 219, 221; МАДОУ №№ 2; МУ ДО «ДЮЦ» (9 структурных подразделений), МУ ДО «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 «Маяк»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млн.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МОУ № 77; </w:t>
            </w:r>
          </w:p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МДОУ №№  14, 166, 219, 221; МАДОУ № 2; МУ ДО «ДЮЦ» (9 структурных подразделений)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МОУ №№ 1, 2,; МАОУ Гимназия № 3; МДОУ №№  8, 166; МАДОУ №№ 2, 236; МУ ДО «ДЮЦ» (6), </w:t>
            </w:r>
            <w:r w:rsidRPr="00B9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 ДО «</w:t>
            </w: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gramEnd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 «Маяк»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 77; МАОУ Гимназия № 3; МДОУ №  8; МАДОУ №№ 2, 236; МУ ДО «ДЮЦ» (9)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бесплатно учебников и учебных пособий, иной учебной литературы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 2; МАОУ Гимназия № 3; МДОУ №№   166, 180, 186,; МАДОУ №№ 236; МУ ДО «ДЮЦ» (4)</w:t>
            </w: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тыс. руб.</w:t>
            </w:r>
          </w:p>
        </w:tc>
      </w:tr>
      <w:tr w:rsidR="00B923E4" w:rsidRPr="00594D41" w:rsidTr="00E21D36">
        <w:tc>
          <w:tcPr>
            <w:tcW w:w="276" w:type="pct"/>
          </w:tcPr>
          <w:p w:rsidR="00B923E4" w:rsidRPr="00594D41" w:rsidRDefault="00B923E4" w:rsidP="00E2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D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782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7" w:type="pct"/>
          </w:tcPr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E4">
              <w:rPr>
                <w:rFonts w:ascii="Times New Roman" w:hAnsi="Times New Roman" w:cs="Times New Roman"/>
                <w:sz w:val="28"/>
                <w:szCs w:val="28"/>
              </w:rPr>
              <w:t>МОУ № 2; МАОУ Гимназия № 3; МДОУ №№  166, 180, 186; МАДОУ № 2; МУ ДО «ДЮЦ» (4)</w:t>
            </w:r>
          </w:p>
          <w:p w:rsidR="00B923E4" w:rsidRPr="00B923E4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B923E4" w:rsidRPr="00594D41" w:rsidRDefault="00B923E4" w:rsidP="00E2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тыс. руб.</w:t>
            </w:r>
          </w:p>
        </w:tc>
      </w:tr>
    </w:tbl>
    <w:p w:rsidR="00B923E4" w:rsidRPr="00594D41" w:rsidRDefault="00B923E4" w:rsidP="00B923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D41">
        <w:rPr>
          <w:rFonts w:ascii="Times New Roman" w:hAnsi="Times New Roman" w:cs="Times New Roman"/>
          <w:sz w:val="28"/>
          <w:szCs w:val="28"/>
        </w:rPr>
        <w:t xml:space="preserve"> Мероприятия дорожной карты должны также </w:t>
      </w:r>
      <w:r w:rsidRPr="00594D41">
        <w:rPr>
          <w:rFonts w:ascii="Times New Roman" w:hAnsi="Times New Roman" w:cs="Times New Roman"/>
          <w:b/>
          <w:i/>
          <w:sz w:val="28"/>
          <w:szCs w:val="28"/>
        </w:rPr>
        <w:t>соответствовать показателям доступности</w:t>
      </w:r>
      <w:r w:rsidRPr="00594D41">
        <w:rPr>
          <w:rFonts w:ascii="Times New Roman" w:hAnsi="Times New Roman" w:cs="Times New Roman"/>
          <w:sz w:val="28"/>
          <w:szCs w:val="28"/>
        </w:rPr>
        <w:t xml:space="preserve"> для инвалидов объектов и услуг.</w:t>
      </w:r>
    </w:p>
    <w:p w:rsidR="00B923E4" w:rsidRPr="00594D41" w:rsidRDefault="00B923E4" w:rsidP="00B923E4">
      <w:pPr>
        <w:rPr>
          <w:rFonts w:ascii="Times New Roman" w:hAnsi="Times New Roman" w:cs="Times New Roman"/>
          <w:sz w:val="28"/>
          <w:szCs w:val="28"/>
        </w:rPr>
      </w:pPr>
    </w:p>
    <w:p w:rsidR="004B0BDB" w:rsidRDefault="004B0BDB"/>
    <w:sectPr w:rsidR="004B0BDB" w:rsidSect="00AF708B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52"/>
    <w:rsid w:val="004B0BDB"/>
    <w:rsid w:val="00573592"/>
    <w:rsid w:val="00607F52"/>
    <w:rsid w:val="008819A8"/>
    <w:rsid w:val="00B9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923E4"/>
  </w:style>
  <w:style w:type="paragraph" w:styleId="a4">
    <w:name w:val="Balloon Text"/>
    <w:basedOn w:val="a"/>
    <w:link w:val="a5"/>
    <w:uiPriority w:val="99"/>
    <w:semiHidden/>
    <w:unhideWhenUsed/>
    <w:rsid w:val="00B9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923E4"/>
  </w:style>
  <w:style w:type="paragraph" w:styleId="a4">
    <w:name w:val="Balloon Text"/>
    <w:basedOn w:val="a"/>
    <w:link w:val="a5"/>
    <w:uiPriority w:val="99"/>
    <w:semiHidden/>
    <w:unhideWhenUsed/>
    <w:rsid w:val="00B9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46</Pages>
  <Words>6863</Words>
  <Characters>39123</Characters>
  <Application>Microsoft Office Word</Application>
  <DocSecurity>0</DocSecurity>
  <Lines>326</Lines>
  <Paragraphs>91</Paragraphs>
  <ScaleCrop>false</ScaleCrop>
  <Company/>
  <LinksUpToDate>false</LinksUpToDate>
  <CharactersWithSpaces>45895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2016-08-25T14:14:00Z</dcterms:created>
  <dcterms:modified xsi:type="dcterms:W3CDTF">2016-08-25T14:27:00Z</dcterms:modified>
</cp:coreProperties>
</file>